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F1F" w:rsidRDefault="002F6A3C" w:rsidP="00764BC5">
      <w:pPr>
        <w:pStyle w:val="Nadpis1"/>
        <w:spacing w:after="600"/>
        <w:jc w:val="center"/>
      </w:pPr>
      <w:r>
        <w:t>Klíčové výstupy</w:t>
      </w:r>
      <w:r w:rsidR="001A6F1F">
        <w:t xml:space="preserve"> z prvního vstupního semináře </w:t>
      </w:r>
      <w:r>
        <w:br/>
        <w:t>projektu PorodNICE 5P vize 2019-2022</w:t>
      </w:r>
      <w:r w:rsidR="00296D6F">
        <w:t>,</w:t>
      </w:r>
      <w:r>
        <w:br/>
        <w:t xml:space="preserve">Magistrát hl.m. Prahy, </w:t>
      </w:r>
      <w:r w:rsidR="001A6F1F">
        <w:t>27.9.2019</w:t>
      </w:r>
    </w:p>
    <w:p w:rsidR="00C25AA7" w:rsidRDefault="00C25AA7" w:rsidP="00C25AA7">
      <w:r w:rsidRPr="00B67DF6">
        <w:rPr>
          <w:rStyle w:val="Nadpis3Char"/>
          <w:b/>
          <w:bCs/>
        </w:rPr>
        <w:t>Pražské porodnice</w:t>
      </w:r>
      <w:r>
        <w:t xml:space="preserve">, kromě porodnice </w:t>
      </w:r>
      <w:r w:rsidR="00B67DF6">
        <w:t xml:space="preserve">Na </w:t>
      </w:r>
      <w:r>
        <w:t xml:space="preserve">Bulovce, </w:t>
      </w:r>
      <w:r w:rsidRPr="00BC0B21">
        <w:rPr>
          <w:b/>
          <w:bCs/>
        </w:rPr>
        <w:t>nemají o podporu zdravého přirozeného</w:t>
      </w:r>
      <w:r w:rsidR="00B67DF6">
        <w:rPr>
          <w:b/>
          <w:bCs/>
        </w:rPr>
        <w:t>, tj.</w:t>
      </w:r>
      <w:r>
        <w:t xml:space="preserve"> </w:t>
      </w:r>
      <w:r w:rsidRPr="00B67DF6">
        <w:rPr>
          <w:b/>
          <w:bCs/>
        </w:rPr>
        <w:t>fyziologického</w:t>
      </w:r>
      <w:r>
        <w:t xml:space="preserve"> </w:t>
      </w:r>
      <w:r w:rsidRPr="00BC0B21">
        <w:rPr>
          <w:b/>
          <w:bCs/>
        </w:rPr>
        <w:t>porodu</w:t>
      </w:r>
      <w:r>
        <w:t xml:space="preserve"> </w:t>
      </w:r>
      <w:r w:rsidRPr="00B67DF6">
        <w:rPr>
          <w:b/>
          <w:bCs/>
        </w:rPr>
        <w:t>zájem</w:t>
      </w:r>
      <w:r>
        <w:t>.</w:t>
      </w:r>
      <w:r w:rsidR="00BC0B21">
        <w:t xml:space="preserve"> Avšak i porodnice </w:t>
      </w:r>
      <w:r w:rsidR="00B67DF6">
        <w:t xml:space="preserve">Na </w:t>
      </w:r>
      <w:r w:rsidR="00BC0B21">
        <w:t>Bulovce přistoupila z faktického a praktického hlediska spíše ke kosmetickým úpravám (které jsou ovšem finančně značně náročné).</w:t>
      </w:r>
    </w:p>
    <w:p w:rsidR="00BC0B21" w:rsidRDefault="00B67DF6" w:rsidP="00C25AA7">
      <w:r w:rsidRPr="00B67DF6">
        <w:rPr>
          <w:b/>
          <w:bCs/>
        </w:rPr>
        <w:t>Mít</w:t>
      </w:r>
      <w:r>
        <w:t xml:space="preserve"> </w:t>
      </w:r>
      <w:r w:rsidR="00BC0B21" w:rsidRPr="00BC0B21">
        <w:rPr>
          <w:b/>
          <w:bCs/>
        </w:rPr>
        <w:t>zájem o podporu zdravého přirozeného porodu znamená</w:t>
      </w:r>
    </w:p>
    <w:p w:rsidR="00BC0B21" w:rsidRDefault="00BC0B21" w:rsidP="00BC0B21">
      <w:pPr>
        <w:pStyle w:val="Odstavecseseznamem"/>
        <w:numPr>
          <w:ilvl w:val="0"/>
          <w:numId w:val="18"/>
        </w:numPr>
      </w:pPr>
      <w:r>
        <w:t>Vytvořit pro rodinu uživatelsky příjemné prostředí (nemusí být finančně náročné)</w:t>
      </w:r>
      <w:r w:rsidR="00B67DF6">
        <w:t>.</w:t>
      </w:r>
    </w:p>
    <w:p w:rsidR="00BC0B21" w:rsidRDefault="00BC0B21" w:rsidP="00BC0B21">
      <w:pPr>
        <w:pStyle w:val="Odstavecseseznamem"/>
        <w:numPr>
          <w:ilvl w:val="0"/>
          <w:numId w:val="18"/>
        </w:numPr>
      </w:pPr>
      <w:r>
        <w:t>Sestavit tým z odborníků (především porodních asistentek), kteří se již vyznají v poskytování porodnické péče bez intervencí a s minimem technického vybavení a ve velmi různorodých podmínkách. Takovými odborníky</w:t>
      </w:r>
      <w:r w:rsidR="00B67DF6">
        <w:t xml:space="preserve"> </w:t>
      </w:r>
      <w:r>
        <w:t xml:space="preserve">(resp. odbornicemi) jsou </w:t>
      </w:r>
      <w:r w:rsidRPr="00B67DF6">
        <w:rPr>
          <w:b/>
          <w:bCs/>
        </w:rPr>
        <w:t>komunitní porodní asistentky</w:t>
      </w:r>
      <w:r>
        <w:t>.</w:t>
      </w:r>
    </w:p>
    <w:p w:rsidR="00BC0B21" w:rsidRDefault="00BC0B21" w:rsidP="00BC0B21">
      <w:pPr>
        <w:pStyle w:val="Odstavecseseznamem"/>
        <w:numPr>
          <w:ilvl w:val="0"/>
          <w:numId w:val="18"/>
        </w:numPr>
      </w:pPr>
      <w:r>
        <w:t>Vytvořit pravidla využívání porodních pokojů 5P přátelská pro všechny zúčastněné strany.</w:t>
      </w:r>
    </w:p>
    <w:p w:rsidR="00BC0B21" w:rsidRPr="00BC0B21" w:rsidRDefault="00BC0B21" w:rsidP="00C25AA7">
      <w:pPr>
        <w:rPr>
          <w:b/>
          <w:bCs/>
        </w:rPr>
      </w:pPr>
      <w:r w:rsidRPr="00BC0B21">
        <w:rPr>
          <w:b/>
          <w:bCs/>
        </w:rPr>
        <w:t xml:space="preserve">Dopady </w:t>
      </w:r>
      <w:r>
        <w:rPr>
          <w:b/>
          <w:bCs/>
        </w:rPr>
        <w:t>odtažitého až ignorujícího postoje</w:t>
      </w:r>
      <w:r w:rsidRPr="00BC0B21">
        <w:rPr>
          <w:b/>
          <w:bCs/>
        </w:rPr>
        <w:t>:</w:t>
      </w:r>
    </w:p>
    <w:p w:rsidR="00BC0B21" w:rsidRPr="00DE7562" w:rsidRDefault="00BC0B21" w:rsidP="00DE7562">
      <w:pPr>
        <w:rPr>
          <w:b/>
          <w:bCs/>
        </w:rPr>
      </w:pPr>
      <w:r w:rsidRPr="00DE7562">
        <w:rPr>
          <w:b/>
          <w:bCs/>
        </w:rPr>
        <w:t>V Praze budou i nadále probíhat porody v domácím prostředí</w:t>
      </w:r>
    </w:p>
    <w:p w:rsidR="006115D7" w:rsidRDefault="00BC0B21" w:rsidP="00C25AA7">
      <w:r>
        <w:t>N</w:t>
      </w:r>
      <w:r w:rsidR="00C25AA7">
        <w:t xml:space="preserve">ezájem </w:t>
      </w:r>
      <w:r>
        <w:t xml:space="preserve">porodnic </w:t>
      </w:r>
      <w:r w:rsidR="00C25AA7">
        <w:t xml:space="preserve">nutí ženy hledat </w:t>
      </w:r>
      <w:r w:rsidR="00C25AA7" w:rsidRPr="00B67DF6">
        <w:rPr>
          <w:b/>
          <w:bCs/>
        </w:rPr>
        <w:t>alternativní prostředí</w:t>
      </w:r>
      <w:r w:rsidR="00C25AA7">
        <w:t xml:space="preserve"> než velkou pražskou porodnici. Vedoucí lékaři nemají zájem tento neutěšený stav změnit.</w:t>
      </w:r>
      <w:r>
        <w:t xml:space="preserve"> </w:t>
      </w:r>
      <w:r w:rsidR="006115D7">
        <w:t xml:space="preserve">Tím </w:t>
      </w:r>
    </w:p>
    <w:p w:rsidR="00C25AA7" w:rsidRDefault="006115D7" w:rsidP="006115D7">
      <w:pPr>
        <w:pStyle w:val="Odstavecseseznamem"/>
        <w:numPr>
          <w:ilvl w:val="0"/>
          <w:numId w:val="19"/>
        </w:numPr>
      </w:pPr>
      <w:r>
        <w:t>posilují stresovou situaci pro pracovníky zdravotnické záchranné služby (výstup z přednášky MUDr. Kubalové)</w:t>
      </w:r>
    </w:p>
    <w:p w:rsidR="006115D7" w:rsidRDefault="006115D7" w:rsidP="006115D7">
      <w:pPr>
        <w:pStyle w:val="Odstavecseseznamem"/>
        <w:numPr>
          <w:ilvl w:val="0"/>
          <w:numId w:val="19"/>
        </w:numPr>
      </w:pPr>
      <w:r>
        <w:t>zvyšují stres komunitních porodních asistentek, které plní poslání svého povolání</w:t>
      </w:r>
    </w:p>
    <w:p w:rsidR="006115D7" w:rsidRDefault="006115D7" w:rsidP="006115D7">
      <w:pPr>
        <w:pStyle w:val="Odstavecseseznamem"/>
        <w:numPr>
          <w:ilvl w:val="0"/>
          <w:numId w:val="19"/>
        </w:numPr>
      </w:pPr>
      <w:r>
        <w:t>zvyšují riziko spojené s porodem pro ženy, které pro sebe a své dítě nevnímají stávající porodní péči jako optimální a bezpečnou</w:t>
      </w:r>
    </w:p>
    <w:p w:rsidR="006115D7" w:rsidRDefault="006115D7" w:rsidP="006115D7">
      <w:pPr>
        <w:rPr>
          <w:b/>
          <w:bCs/>
        </w:rPr>
      </w:pPr>
      <w:r w:rsidRPr="006115D7">
        <w:rPr>
          <w:b/>
          <w:bCs/>
        </w:rPr>
        <w:t>Sami lékaři, a vedoucí lékaři porodnic obzvlášť, prezentují všude porody doma jako neuměřené riziko.</w:t>
      </w:r>
      <w:r>
        <w:rPr>
          <w:b/>
          <w:bCs/>
        </w:rPr>
        <w:t xml:space="preserve"> Svým postojem však toto riziko umocňují.</w:t>
      </w:r>
    </w:p>
    <w:p w:rsidR="006115D7" w:rsidRPr="006115D7" w:rsidRDefault="006115D7" w:rsidP="006115D7">
      <w:r>
        <w:rPr>
          <w:b/>
          <w:bCs/>
        </w:rPr>
        <w:t xml:space="preserve">Porodnice </w:t>
      </w:r>
      <w:r w:rsidR="00B67DF6">
        <w:rPr>
          <w:b/>
          <w:bCs/>
        </w:rPr>
        <w:t xml:space="preserve">Na </w:t>
      </w:r>
      <w:r>
        <w:rPr>
          <w:b/>
          <w:bCs/>
        </w:rPr>
        <w:t xml:space="preserve">Bulovce </w:t>
      </w:r>
      <w:r>
        <w:t>sice zajistila finanční prostředky na velkorysé prostory, tedy „hardware“, ale na kvalitní poskytovatele péče</w:t>
      </w:r>
      <w:r w:rsidR="00256140">
        <w:t xml:space="preserve"> („software“)</w:t>
      </w:r>
      <w:r>
        <w:t xml:space="preserve"> jim, dle slov prof. Zikána, nezbývá. Bude tedy záležet na tom, jaký osobní přístup bud</w:t>
      </w:r>
      <w:r w:rsidR="00256140">
        <w:t>e mít stávající personál k podpoře přirozeného porodu.</w:t>
      </w:r>
    </w:p>
    <w:p w:rsidR="004E7ECF" w:rsidRDefault="006115D7" w:rsidP="00256140">
      <w:r w:rsidRPr="00B67DF6">
        <w:rPr>
          <w:rStyle w:val="Nadpis3Char"/>
          <w:b/>
          <w:bCs/>
        </w:rPr>
        <w:t>Mimopražské porodnice</w:t>
      </w:r>
      <w:r w:rsidR="00256140">
        <w:t xml:space="preserve"> se potýkají s nedostatkem porodních asistentek. Mají vhodné prostory, ale díky poměrně velké vzdálenosti od velkých měst jsou hůře dostupné jak pro rodící ženy, tak pro komunitní porodní asistentky. Vůle menších porodnic uzavírat smlouvy s komunitními porodními asistentkami třeba na 0,2 úvazku je velká (z přednášky </w:t>
      </w:r>
      <w:r w:rsidR="00B67DF6">
        <w:t xml:space="preserve">primáře </w:t>
      </w:r>
      <w:r w:rsidR="00256140">
        <w:t xml:space="preserve">MUDr. Radka Poláčka, </w:t>
      </w:r>
      <w:r w:rsidR="00B67DF6">
        <w:t xml:space="preserve">nemocnice </w:t>
      </w:r>
      <w:r w:rsidR="00256140">
        <w:t>Rakovník). Mají však problém s některými lékaři, kteří nevzali podporu přirozeného porodu za své</w:t>
      </w:r>
      <w:r w:rsidR="00B67DF6">
        <w:t>,</w:t>
      </w:r>
      <w:r w:rsidR="00256140">
        <w:t xml:space="preserve"> a některými neonatology, kteří hrozí výpovědí, pokud nebude postupováno podle </w:t>
      </w:r>
      <w:r w:rsidR="00256140" w:rsidRPr="00B67DF6">
        <w:rPr>
          <w:b/>
          <w:bCs/>
        </w:rPr>
        <w:t>jejich názoru</w:t>
      </w:r>
      <w:r w:rsidR="00256140">
        <w:t xml:space="preserve"> (ačkoli tento brání bondingu v prvních minutách po porodu).</w:t>
      </w:r>
    </w:p>
    <w:p w:rsidR="00256140" w:rsidRDefault="00256140" w:rsidP="00256140">
      <w:r w:rsidRPr="00B67DF6">
        <w:rPr>
          <w:rStyle w:val="Nadpis3Char"/>
          <w:b/>
          <w:bCs/>
        </w:rPr>
        <w:t>Komunitní porodní asistentky</w:t>
      </w:r>
      <w:r>
        <w:t xml:space="preserve"> by uvítaly možnost přátelsky spolupracovat s porodnicemi. Byla by to cesta k zajištění individuální, kontinuální, kvalitní porodnické péče. Taková spolupráce by s</w:t>
      </w:r>
      <w:r w:rsidR="00DE7562">
        <w:t>nížila stres na všech stranách, rozšířila nabídku porodnické péče  a zvýšila kvalitu státem nabízené porodnické péče.</w:t>
      </w:r>
    </w:p>
    <w:p w:rsidR="00AB7A6A" w:rsidRPr="00570604" w:rsidRDefault="00AB7A6A" w:rsidP="00DE7562">
      <w:pPr>
        <w:pStyle w:val="Nadpis3"/>
      </w:pPr>
      <w:r w:rsidRPr="00570604">
        <w:lastRenderedPageBreak/>
        <w:t>Hlavní, všeobecné, příčiny problémů v porodnické péči</w:t>
      </w:r>
      <w:r w:rsidR="00570604" w:rsidRPr="00570604">
        <w:t>:</w:t>
      </w:r>
    </w:p>
    <w:p w:rsidR="00AB7A6A" w:rsidRDefault="00AB7A6A" w:rsidP="00AB7A6A">
      <w:pPr>
        <w:pStyle w:val="Odstavecseseznamem"/>
        <w:numPr>
          <w:ilvl w:val="0"/>
          <w:numId w:val="3"/>
        </w:numPr>
      </w:pPr>
      <w:r>
        <w:t>Nedostatečné vzdělání porodních asistentek i lékařů v oblasti zdravého, přirozeného</w:t>
      </w:r>
      <w:r w:rsidR="00B67DF6">
        <w:t>, tj.</w:t>
      </w:r>
      <w:r>
        <w:t xml:space="preserve"> fyziologického porodu. Chybí především praktické znalosti a dovednosti.</w:t>
      </w:r>
    </w:p>
    <w:p w:rsidR="00AB7A6A" w:rsidRDefault="00AB7A6A" w:rsidP="00AB7A6A">
      <w:pPr>
        <w:pStyle w:val="Odstavecseseznamem"/>
        <w:numPr>
          <w:ilvl w:val="0"/>
          <w:numId w:val="3"/>
        </w:numPr>
      </w:pPr>
      <w:r>
        <w:t>Finance – chybí finance na zaměstnání dostatečného počtu patřičně vzdělaných porodních asistentek a na finanční pobídky pro porodníky, ale hlavně pro neonatology.</w:t>
      </w:r>
    </w:p>
    <w:p w:rsidR="00AB7A6A" w:rsidRDefault="00AB7A6A" w:rsidP="00AB7A6A">
      <w:pPr>
        <w:pStyle w:val="Odstavecseseznamem"/>
        <w:numPr>
          <w:ilvl w:val="0"/>
          <w:numId w:val="3"/>
        </w:numPr>
      </w:pPr>
      <w:r>
        <w:t>Ego problémy, včetně nedostatečné komunikace a zatvrzelé mysli = je to v lidech.</w:t>
      </w:r>
    </w:p>
    <w:p w:rsidR="000E0AA1" w:rsidRDefault="000E0AA1" w:rsidP="000E0AA1"/>
    <w:p w:rsidR="000E0AA1" w:rsidRPr="00B67DF6" w:rsidRDefault="000E0AA1" w:rsidP="000E0AA1">
      <w:pPr>
        <w:pStyle w:val="Nadpis2"/>
        <w:rPr>
          <w:b/>
          <w:bCs/>
        </w:rPr>
      </w:pPr>
      <w:r w:rsidRPr="00B67DF6">
        <w:rPr>
          <w:b/>
          <w:bCs/>
        </w:rPr>
        <w:t>Vliv státu na porodnickou péči v ČR</w:t>
      </w:r>
    </w:p>
    <w:p w:rsidR="000E0AA1" w:rsidRPr="000E0AA1" w:rsidRDefault="000E0AA1" w:rsidP="00DE7562">
      <w:pPr>
        <w:pStyle w:val="Nadpis3"/>
      </w:pPr>
      <w:r w:rsidRPr="000E0AA1">
        <w:t>Kompetence porodních asistentek vycházející ze vzdělání</w:t>
      </w:r>
    </w:p>
    <w:p w:rsidR="000E0AA1" w:rsidRDefault="000E0AA1" w:rsidP="000E0AA1">
      <w:r>
        <w:rPr>
          <w:b/>
          <w:bCs/>
        </w:rPr>
        <w:t>Vz</w:t>
      </w:r>
      <w:r w:rsidRPr="000E0AA1">
        <w:rPr>
          <w:b/>
          <w:bCs/>
        </w:rPr>
        <w:t>dělávání</w:t>
      </w:r>
      <w:r>
        <w:t xml:space="preserve"> porodních asistentek – </w:t>
      </w:r>
      <w:r w:rsidRPr="000E0AA1">
        <w:rPr>
          <w:b/>
          <w:bCs/>
        </w:rPr>
        <w:t xml:space="preserve">oficiálně </w:t>
      </w:r>
      <w:r w:rsidR="00B67DF6">
        <w:rPr>
          <w:b/>
          <w:bCs/>
        </w:rPr>
        <w:t xml:space="preserve">(zákonem) </w:t>
      </w:r>
      <w:r w:rsidRPr="000E0AA1">
        <w:rPr>
          <w:b/>
          <w:bCs/>
        </w:rPr>
        <w:t>dodává plnou kompetenci</w:t>
      </w:r>
      <w:r>
        <w:t xml:space="preserve"> samostatně poskytovat péči během normálního porodu.</w:t>
      </w:r>
    </w:p>
    <w:p w:rsidR="000E0AA1" w:rsidRDefault="000E0AA1" w:rsidP="000E0AA1">
      <w:r w:rsidRPr="00DE7562">
        <w:rPr>
          <w:b/>
          <w:bCs/>
        </w:rPr>
        <w:t>Evropská legislativa</w:t>
      </w:r>
      <w:r>
        <w:t xml:space="preserve"> – naprosto </w:t>
      </w:r>
      <w:r w:rsidRPr="00DE7562">
        <w:rPr>
          <w:b/>
          <w:bCs/>
        </w:rPr>
        <w:t>neomezuje kompetence porodních asistentek</w:t>
      </w:r>
      <w:r>
        <w:t>, samozřejmou součástí je poskytování péče v komunitním prostředí</w:t>
      </w:r>
      <w:r w:rsidR="00B67DF6">
        <w:t>.</w:t>
      </w:r>
    </w:p>
    <w:p w:rsidR="000E0AA1" w:rsidRDefault="000E0AA1" w:rsidP="000E0AA1">
      <w:r w:rsidRPr="00DE7562">
        <w:rPr>
          <w:b/>
          <w:bCs/>
        </w:rPr>
        <w:t>Stát nemá možnost v tomto směru rozhodnout jinak</w:t>
      </w:r>
      <w:r>
        <w:t>.</w:t>
      </w:r>
    </w:p>
    <w:p w:rsidR="000E0AA1" w:rsidRPr="000E0AA1" w:rsidRDefault="00DE7562" w:rsidP="00DE7562">
      <w:pPr>
        <w:pStyle w:val="Nadpis3"/>
      </w:pPr>
      <w:r>
        <w:t>Kompetence</w:t>
      </w:r>
      <w:r w:rsidR="000E0AA1" w:rsidRPr="000E0AA1">
        <w:t> porodní asisten</w:t>
      </w:r>
      <w:r>
        <w:t>tky v podnikání</w:t>
      </w:r>
    </w:p>
    <w:p w:rsidR="000E0AA1" w:rsidRDefault="000E0AA1" w:rsidP="000E0AA1">
      <w:r>
        <w:t>Stát si může upravit pravidla pro podnikání. Je-li poskytování služeb porodní asistentky vnímáno jako podnikání, musí se řídit vnitřními pravidly státu. Zákonem</w:t>
      </w:r>
      <w:r w:rsidR="00570604">
        <w:t xml:space="preserve"> č.</w:t>
      </w:r>
      <w:r>
        <w:t xml:space="preserve"> 372/2011 Sb</w:t>
      </w:r>
      <w:r w:rsidR="00570604">
        <w:t>.</w:t>
      </w:r>
      <w:r>
        <w:t xml:space="preserve"> a vyhláškami</w:t>
      </w:r>
      <w:r w:rsidR="00570604">
        <w:t xml:space="preserve"> č.</w:t>
      </w:r>
      <w:r>
        <w:t xml:space="preserve"> 92/2012 Sb. </w:t>
      </w:r>
      <w:r w:rsidR="00570604">
        <w:t xml:space="preserve">a č. </w:t>
      </w:r>
      <w:r>
        <w:t xml:space="preserve">99/2012 Sb. </w:t>
      </w:r>
      <w:r w:rsidR="00570604">
        <w:t xml:space="preserve">stát </w:t>
      </w:r>
      <w:r>
        <w:t>významně omezil možnost, v podstatě aktivně brání činnosti komunitních porodních asistentek.</w:t>
      </w:r>
    </w:p>
    <w:p w:rsidR="00DE7562" w:rsidRDefault="00DE7562" w:rsidP="00CB2970">
      <w:pPr>
        <w:rPr>
          <w:rStyle w:val="Nadpis3Char"/>
        </w:rPr>
      </w:pPr>
    </w:p>
    <w:p w:rsidR="00DE7562" w:rsidRPr="00296D6F" w:rsidRDefault="00A44A46" w:rsidP="00CB2970">
      <w:pPr>
        <w:rPr>
          <w:b/>
          <w:bCs/>
        </w:rPr>
      </w:pPr>
      <w:r w:rsidRPr="00296D6F">
        <w:rPr>
          <w:rStyle w:val="Nadpis3Char"/>
          <w:b/>
          <w:bCs/>
        </w:rPr>
        <w:t>Stát svým přístupem zvyšuje riziko během porodu</w:t>
      </w:r>
      <w:r w:rsidR="00296D6F">
        <w:rPr>
          <w:b/>
          <w:bCs/>
        </w:rPr>
        <w:t>,</w:t>
      </w:r>
    </w:p>
    <w:p w:rsidR="00A44A46" w:rsidRPr="002F6A3C" w:rsidRDefault="004E7ECF" w:rsidP="00CB2970">
      <w:pPr>
        <w:rPr>
          <w:b/>
          <w:bCs/>
        </w:rPr>
      </w:pPr>
      <w:r w:rsidRPr="002F6A3C">
        <w:rPr>
          <w:b/>
          <w:bCs/>
        </w:rPr>
        <w:t>protože</w:t>
      </w:r>
    </w:p>
    <w:p w:rsidR="004E7ECF" w:rsidRDefault="004E7ECF" w:rsidP="004E7ECF">
      <w:pPr>
        <w:pStyle w:val="Odstavecseseznamem"/>
        <w:numPr>
          <w:ilvl w:val="0"/>
          <w:numId w:val="1"/>
        </w:numPr>
      </w:pPr>
      <w:r>
        <w:t>Rodiče nemusí čerpat žádnou zdravotnickou péči během porodu</w:t>
      </w:r>
      <w:r w:rsidR="00A75405">
        <w:t xml:space="preserve"> = </w:t>
      </w:r>
      <w:r w:rsidR="00A75405" w:rsidRPr="00A75405">
        <w:rPr>
          <w:b/>
          <w:bCs/>
        </w:rPr>
        <w:t>neasistovaný porod</w:t>
      </w:r>
      <w:r w:rsidR="00A75405">
        <w:t>.</w:t>
      </w:r>
    </w:p>
    <w:p w:rsidR="004E7ECF" w:rsidRDefault="004E7ECF" w:rsidP="004E7ECF">
      <w:pPr>
        <w:pStyle w:val="Odstavecseseznamem"/>
        <w:numPr>
          <w:ilvl w:val="0"/>
          <w:numId w:val="1"/>
        </w:numPr>
      </w:pPr>
      <w:r>
        <w:t>Rodiče mohou volit poskytovatele péče.</w:t>
      </w:r>
    </w:p>
    <w:p w:rsidR="004E7ECF" w:rsidRDefault="004E7ECF" w:rsidP="004E7ECF">
      <w:pPr>
        <w:pStyle w:val="Odstavecseseznamem"/>
        <w:numPr>
          <w:ilvl w:val="0"/>
          <w:numId w:val="1"/>
        </w:numPr>
      </w:pPr>
      <w:r>
        <w:t>Jestliže rodičům nevyhovuje státem a porodnicemi nabízená péče, považují ji pro sebe za méně vhodnou, neoptimální, nepřiměřenou stavu matky a dítěte, pak:</w:t>
      </w:r>
    </w:p>
    <w:p w:rsidR="004E7ECF" w:rsidRDefault="004E7ECF" w:rsidP="004E7ECF">
      <w:pPr>
        <w:pStyle w:val="Odstavecseseznamem"/>
        <w:numPr>
          <w:ilvl w:val="0"/>
          <w:numId w:val="2"/>
        </w:numPr>
      </w:pPr>
      <w:r w:rsidRPr="00A75405">
        <w:rPr>
          <w:b/>
          <w:bCs/>
        </w:rPr>
        <w:t>Mohou</w:t>
      </w:r>
      <w:r>
        <w:t xml:space="preserve"> pro péči během porodu </w:t>
      </w:r>
      <w:r w:rsidRPr="00B67DF6">
        <w:t>zvolit</w:t>
      </w:r>
      <w:r w:rsidRPr="00A75405">
        <w:rPr>
          <w:b/>
          <w:bCs/>
        </w:rPr>
        <w:t xml:space="preserve"> dulu</w:t>
      </w:r>
      <w:r w:rsidR="00B67DF6">
        <w:t>;</w:t>
      </w:r>
      <w:r>
        <w:t xml:space="preserve"> ta </w:t>
      </w:r>
      <w:r w:rsidR="00B67DF6">
        <w:t xml:space="preserve">ovšem </w:t>
      </w:r>
      <w:r>
        <w:t>není zdravotnickým pracovníkem</w:t>
      </w:r>
      <w:r w:rsidR="002219D2">
        <w:t>,</w:t>
      </w:r>
      <w:r>
        <w:t xml:space="preserve"> a </w:t>
      </w:r>
      <w:r w:rsidR="00B67DF6">
        <w:t xml:space="preserve">tak </w:t>
      </w:r>
      <w:r>
        <w:t xml:space="preserve">nenese žádnou zodpovědnost </w:t>
      </w:r>
      <w:r w:rsidR="002219D2">
        <w:t>za</w:t>
      </w:r>
      <w:r>
        <w:t xml:space="preserve"> průběh a výsledné zdraví matky a dítěte po porodu</w:t>
      </w:r>
      <w:r w:rsidR="00A75405">
        <w:t xml:space="preserve">. </w:t>
      </w:r>
      <w:r w:rsidR="00A75405" w:rsidRPr="00A75405">
        <w:rPr>
          <w:b/>
          <w:bCs/>
        </w:rPr>
        <w:t>Stát využití služeb duly nepodporuje, ale nebrání jim</w:t>
      </w:r>
      <w:r w:rsidR="00A75405">
        <w:rPr>
          <w:b/>
          <w:bCs/>
        </w:rPr>
        <w:t xml:space="preserve"> = neasistovaný porod.</w:t>
      </w:r>
    </w:p>
    <w:p w:rsidR="00063D65" w:rsidRPr="00063D65" w:rsidRDefault="00A75405" w:rsidP="004E7ECF">
      <w:pPr>
        <w:pStyle w:val="Odstavecseseznamem"/>
        <w:numPr>
          <w:ilvl w:val="0"/>
          <w:numId w:val="2"/>
        </w:numPr>
      </w:pPr>
      <w:r w:rsidRPr="001A6F1F">
        <w:rPr>
          <w:b/>
          <w:bCs/>
        </w:rPr>
        <w:t xml:space="preserve">Mohou </w:t>
      </w:r>
      <w:r w:rsidRPr="00B67DF6">
        <w:t>využít služby</w:t>
      </w:r>
      <w:r w:rsidRPr="001A6F1F">
        <w:rPr>
          <w:b/>
          <w:bCs/>
        </w:rPr>
        <w:t xml:space="preserve"> porodní asistentky</w:t>
      </w:r>
      <w:r>
        <w:t xml:space="preserve">, za předpokladu, že má oprávnění k samostatné asistenci během porodu. </w:t>
      </w:r>
      <w:r w:rsidRPr="001A6F1F">
        <w:rPr>
          <w:b/>
          <w:bCs/>
        </w:rPr>
        <w:t>Tomu ale stát aktivně brání</w:t>
      </w:r>
      <w:r>
        <w:t>. Ústy krajských úřadů tvrdí, že porodní asistentky nemají vyhláškou stanovené minimální věcné a technické vybavení (v podstatě zřízený porodní sál). Porodním asistentkám buď přímo limituje oprávnění k činnosti tím, že z </w:t>
      </w:r>
      <w:r w:rsidRPr="001A6F1F">
        <w:rPr>
          <w:b/>
          <w:bCs/>
        </w:rPr>
        <w:t>oprávnění vyjímá péči během porodu</w:t>
      </w:r>
      <w:r w:rsidR="001A6F1F">
        <w:t xml:space="preserve">, nebo nutí porodní asistentky, aby podepsaly prohlášení, že zákonem předepsané vybavení mají. Pokud by </w:t>
      </w:r>
      <w:r w:rsidR="00B67DF6">
        <w:t xml:space="preserve">však </w:t>
      </w:r>
      <w:r w:rsidR="001A6F1F">
        <w:t>porodní asistentka takové prohlášení podepsala, vystavuje se obvinění z </w:t>
      </w:r>
      <w:r w:rsidR="001A6F1F" w:rsidRPr="00B67DF6">
        <w:rPr>
          <w:b/>
          <w:bCs/>
        </w:rPr>
        <w:t>podvodu</w:t>
      </w:r>
      <w:r w:rsidR="001A6F1F">
        <w:t xml:space="preserve">. Bude-li poskytovat služby bez oprávnění, vystavuje se </w:t>
      </w:r>
      <w:r w:rsidR="001A6F1F" w:rsidRPr="00B67DF6">
        <w:t>stíhání pro</w:t>
      </w:r>
      <w:r w:rsidR="001A6F1F" w:rsidRPr="001A6F1F">
        <w:rPr>
          <w:b/>
          <w:bCs/>
        </w:rPr>
        <w:t xml:space="preserve"> neoprávněné podnikání</w:t>
      </w:r>
      <w:r w:rsidR="001A6F1F">
        <w:rPr>
          <w:b/>
          <w:bCs/>
        </w:rPr>
        <w:t>.</w:t>
      </w:r>
      <w:r w:rsidR="00B67DF6">
        <w:rPr>
          <w:b/>
          <w:bCs/>
        </w:rPr>
        <w:br/>
      </w:r>
      <w:r w:rsidR="00B67DF6">
        <w:t xml:space="preserve">Pro rodiče </w:t>
      </w:r>
      <w:r w:rsidR="001A6F1F">
        <w:t xml:space="preserve">to znamená, že </w:t>
      </w:r>
      <w:r w:rsidR="001A6F1F" w:rsidRPr="00063D65">
        <w:t>stát</w:t>
      </w:r>
    </w:p>
    <w:p w:rsidR="00A75405" w:rsidRPr="002F6A3C" w:rsidRDefault="00F47C05" w:rsidP="00063D65">
      <w:pPr>
        <w:pStyle w:val="Odstavecseseznamem"/>
        <w:numPr>
          <w:ilvl w:val="1"/>
          <w:numId w:val="2"/>
        </w:numPr>
      </w:pPr>
      <w:r>
        <w:rPr>
          <w:b/>
          <w:bCs/>
        </w:rPr>
        <w:t>j</w:t>
      </w:r>
      <w:r w:rsidR="002219D2">
        <w:rPr>
          <w:b/>
          <w:bCs/>
        </w:rPr>
        <w:t xml:space="preserve">im </w:t>
      </w:r>
      <w:r w:rsidR="001A6F1F" w:rsidRPr="001A6F1F">
        <w:rPr>
          <w:b/>
          <w:bCs/>
        </w:rPr>
        <w:t>bere možnost informované volby</w:t>
      </w:r>
      <w:r w:rsidR="001A6F1F">
        <w:rPr>
          <w:b/>
          <w:bCs/>
        </w:rPr>
        <w:t xml:space="preserve"> způsobu péče a opět </w:t>
      </w:r>
      <w:r>
        <w:rPr>
          <w:b/>
          <w:bCs/>
        </w:rPr>
        <w:t xml:space="preserve">jim </w:t>
      </w:r>
      <w:r w:rsidR="001A6F1F">
        <w:rPr>
          <w:b/>
          <w:bCs/>
        </w:rPr>
        <w:t>nabízí neasistovaný porod</w:t>
      </w:r>
      <w:r w:rsidR="00063D65">
        <w:rPr>
          <w:b/>
          <w:bCs/>
        </w:rPr>
        <w:t>,</w:t>
      </w:r>
    </w:p>
    <w:p w:rsidR="002F6A3C" w:rsidRPr="001A6F1F" w:rsidRDefault="002F6A3C" w:rsidP="00063D65">
      <w:pPr>
        <w:pStyle w:val="Odstavecseseznamem"/>
        <w:numPr>
          <w:ilvl w:val="1"/>
          <w:numId w:val="2"/>
        </w:numPr>
      </w:pPr>
      <w:r w:rsidRPr="00063D65">
        <w:rPr>
          <w:b/>
          <w:bCs/>
        </w:rPr>
        <w:t>svými legislativními normami</w:t>
      </w:r>
      <w:r>
        <w:rPr>
          <w:b/>
          <w:bCs/>
        </w:rPr>
        <w:t xml:space="preserve"> brání rozvoj</w:t>
      </w:r>
      <w:r w:rsidR="00063D65">
        <w:rPr>
          <w:b/>
          <w:bCs/>
        </w:rPr>
        <w:t>i</w:t>
      </w:r>
      <w:r>
        <w:rPr>
          <w:b/>
          <w:bCs/>
        </w:rPr>
        <w:t xml:space="preserve"> komunitní porodní asistence a tím snižuje nabídku a kvalitu porodnické péče.</w:t>
      </w:r>
    </w:p>
    <w:p w:rsidR="00EA5C2A" w:rsidRPr="000E0AA1" w:rsidRDefault="00EA5C2A" w:rsidP="00EA5C2A">
      <w:pPr>
        <w:rPr>
          <w:b/>
          <w:bCs/>
        </w:rPr>
      </w:pPr>
      <w:bookmarkStart w:id="0" w:name="_GoBack"/>
      <w:bookmarkEnd w:id="0"/>
      <w:r w:rsidRPr="000E0AA1">
        <w:rPr>
          <w:b/>
          <w:bCs/>
        </w:rPr>
        <w:lastRenderedPageBreak/>
        <w:t xml:space="preserve">Stát svým přístupem nutí </w:t>
      </w:r>
    </w:p>
    <w:p w:rsidR="00C25AA7" w:rsidRDefault="00EA5C2A" w:rsidP="00E04F7E">
      <w:pPr>
        <w:pStyle w:val="Odstavecseseznamem"/>
        <w:numPr>
          <w:ilvl w:val="0"/>
          <w:numId w:val="16"/>
        </w:numPr>
      </w:pPr>
      <w:r w:rsidRPr="00570604">
        <w:rPr>
          <w:b/>
          <w:bCs/>
        </w:rPr>
        <w:t>rodiče</w:t>
      </w:r>
    </w:p>
    <w:p w:rsidR="00EA5C2A" w:rsidRDefault="002219D2" w:rsidP="00570604">
      <w:pPr>
        <w:pStyle w:val="Odstavecseseznamem"/>
        <w:numPr>
          <w:ilvl w:val="1"/>
          <w:numId w:val="16"/>
        </w:numPr>
      </w:pPr>
      <w:r>
        <w:t xml:space="preserve">k </w:t>
      </w:r>
      <w:r w:rsidR="00AB7A6A">
        <w:t>n</w:t>
      </w:r>
      <w:r w:rsidR="00EA5C2A">
        <w:t>easistovaným porodům</w:t>
      </w:r>
    </w:p>
    <w:p w:rsidR="00EA5C2A" w:rsidRDefault="002219D2" w:rsidP="00570604">
      <w:pPr>
        <w:pStyle w:val="Odstavecseseznamem"/>
        <w:numPr>
          <w:ilvl w:val="1"/>
          <w:numId w:val="16"/>
        </w:numPr>
      </w:pPr>
      <w:r>
        <w:t xml:space="preserve">k </w:t>
      </w:r>
      <w:r w:rsidR="00AB7A6A">
        <w:t>z</w:t>
      </w:r>
      <w:r w:rsidR="00EA5C2A">
        <w:t>atajování informac</w:t>
      </w:r>
      <w:r w:rsidR="00296D6F">
        <w:t>e</w:t>
      </w:r>
      <w:r w:rsidR="00EA5C2A">
        <w:t xml:space="preserve"> o průběhu porodu (utajované plánované domácí porody)</w:t>
      </w:r>
    </w:p>
    <w:p w:rsidR="00EA5C2A" w:rsidRDefault="002219D2" w:rsidP="00570604">
      <w:pPr>
        <w:pStyle w:val="Odstavecseseznamem"/>
        <w:numPr>
          <w:ilvl w:val="1"/>
          <w:numId w:val="16"/>
        </w:numPr>
      </w:pPr>
      <w:r>
        <w:t xml:space="preserve">k </w:t>
      </w:r>
      <w:r w:rsidR="00AB7A6A">
        <w:t>p</w:t>
      </w:r>
      <w:r w:rsidR="00EA5C2A">
        <w:t>orodní turistice</w:t>
      </w:r>
    </w:p>
    <w:p w:rsidR="00EA5C2A" w:rsidRDefault="00EA5C2A" w:rsidP="00E04F7E">
      <w:pPr>
        <w:pStyle w:val="Odstavecseseznamem"/>
        <w:ind w:left="360"/>
      </w:pPr>
    </w:p>
    <w:p w:rsidR="00EA5C2A" w:rsidRPr="00570604" w:rsidRDefault="00EA5C2A" w:rsidP="00E04F7E">
      <w:pPr>
        <w:pStyle w:val="Odstavecseseznamem"/>
        <w:numPr>
          <w:ilvl w:val="0"/>
          <w:numId w:val="16"/>
        </w:numPr>
        <w:rPr>
          <w:b/>
          <w:bCs/>
        </w:rPr>
      </w:pPr>
      <w:r w:rsidRPr="00570604">
        <w:rPr>
          <w:b/>
          <w:bCs/>
        </w:rPr>
        <w:t>porodní asistentky</w:t>
      </w:r>
    </w:p>
    <w:p w:rsidR="00EA5C2A" w:rsidRDefault="00EA5C2A" w:rsidP="00E04F7E">
      <w:pPr>
        <w:pStyle w:val="Odstavecseseznamem"/>
        <w:numPr>
          <w:ilvl w:val="1"/>
          <w:numId w:val="16"/>
        </w:numPr>
      </w:pPr>
      <w:r>
        <w:t>ke skrývání své činnosti – to brání získání statistických dat</w:t>
      </w:r>
    </w:p>
    <w:p w:rsidR="00EA5C2A" w:rsidRDefault="00EA5C2A" w:rsidP="00E04F7E">
      <w:pPr>
        <w:pStyle w:val="Odstavecseseznamem"/>
        <w:numPr>
          <w:ilvl w:val="1"/>
          <w:numId w:val="16"/>
        </w:numPr>
      </w:pPr>
      <w:r>
        <w:t xml:space="preserve">k práci ve stresovém prostředí </w:t>
      </w:r>
      <w:r w:rsidR="00AB7A6A">
        <w:t>bez jakékoli podpory, dokonce v ohrožení ze stíhání pro neoprávněné podnikání</w:t>
      </w:r>
    </w:p>
    <w:p w:rsidR="00AB7A6A" w:rsidRDefault="00AB7A6A" w:rsidP="00E04F7E">
      <w:pPr>
        <w:pStyle w:val="Odstavecseseznamem"/>
        <w:numPr>
          <w:ilvl w:val="1"/>
          <w:numId w:val="16"/>
        </w:numPr>
      </w:pPr>
      <w:r>
        <w:t>k pozdním přejezdům nebo pozdnímu přivolání záchranné zdravotní pomoci</w:t>
      </w:r>
      <w:r w:rsidR="00063D65">
        <w:br/>
      </w:r>
    </w:p>
    <w:p w:rsidR="00AB7A6A" w:rsidRPr="00570604" w:rsidRDefault="00AB7A6A" w:rsidP="00E04F7E">
      <w:pPr>
        <w:pStyle w:val="Odstavecseseznamem"/>
        <w:numPr>
          <w:ilvl w:val="0"/>
          <w:numId w:val="16"/>
        </w:numPr>
        <w:rPr>
          <w:b/>
          <w:bCs/>
        </w:rPr>
      </w:pPr>
      <w:r w:rsidRPr="00570604">
        <w:rPr>
          <w:b/>
          <w:bCs/>
        </w:rPr>
        <w:t>pracovníky záchranné zdravotní služby</w:t>
      </w:r>
    </w:p>
    <w:p w:rsidR="00AB7A6A" w:rsidRDefault="00AB7A6A" w:rsidP="00E04F7E">
      <w:pPr>
        <w:pStyle w:val="Odstavecseseznamem"/>
        <w:numPr>
          <w:ilvl w:val="1"/>
          <w:numId w:val="16"/>
        </w:numPr>
      </w:pPr>
      <w:r>
        <w:t>řešit akutní stresové situace, ke kterým by nemuselo dojít, kdyby byla na místě oficiálně dostupná porodní asistentka</w:t>
      </w:r>
    </w:p>
    <w:p w:rsidR="00AB7A6A" w:rsidRDefault="00AB7A6A" w:rsidP="00E04F7E">
      <w:pPr>
        <w:pStyle w:val="Odstavecseseznamem"/>
        <w:numPr>
          <w:ilvl w:val="1"/>
          <w:numId w:val="16"/>
        </w:numPr>
      </w:pPr>
      <w:r>
        <w:t>řešit krizové případy bez objektivní anamnézy (historie), kterou rodiče ze strachu z postižení tají</w:t>
      </w:r>
    </w:p>
    <w:p w:rsidR="00AB7A6A" w:rsidRPr="00AB7A6A" w:rsidRDefault="00AB7A6A" w:rsidP="00E04F7E">
      <w:pPr>
        <w:spacing w:before="360"/>
        <w:rPr>
          <w:b/>
          <w:bCs/>
        </w:rPr>
      </w:pPr>
      <w:r w:rsidRPr="00AB7A6A">
        <w:rPr>
          <w:b/>
          <w:bCs/>
        </w:rPr>
        <w:t xml:space="preserve">To vše snižuje bezpečnost </w:t>
      </w:r>
      <w:r>
        <w:rPr>
          <w:b/>
          <w:bCs/>
        </w:rPr>
        <w:t xml:space="preserve">a kvalitu </w:t>
      </w:r>
      <w:r w:rsidRPr="00AB7A6A">
        <w:rPr>
          <w:b/>
          <w:bCs/>
        </w:rPr>
        <w:t>porodnické péče.</w:t>
      </w:r>
    </w:p>
    <w:p w:rsidR="000E0AA1" w:rsidRDefault="000E0AA1" w:rsidP="000E0AA1">
      <w:pPr>
        <w:pStyle w:val="Nadpis2"/>
      </w:pPr>
    </w:p>
    <w:p w:rsidR="001A6F1F" w:rsidRPr="00063D65" w:rsidRDefault="001A6F1F" w:rsidP="00EA5C2A">
      <w:pPr>
        <w:pStyle w:val="Nadpis2"/>
        <w:rPr>
          <w:b/>
          <w:bCs/>
        </w:rPr>
      </w:pPr>
      <w:r w:rsidRPr="00063D65">
        <w:rPr>
          <w:b/>
          <w:bCs/>
        </w:rPr>
        <w:t>Začarovan</w:t>
      </w:r>
      <w:r w:rsidR="005C7A38" w:rsidRPr="00063D65">
        <w:rPr>
          <w:b/>
          <w:bCs/>
        </w:rPr>
        <w:t>é</w:t>
      </w:r>
      <w:r w:rsidRPr="00063D65">
        <w:rPr>
          <w:b/>
          <w:bCs/>
        </w:rPr>
        <w:t xml:space="preserve"> kruh</w:t>
      </w:r>
      <w:r w:rsidR="00EA5C2A" w:rsidRPr="00063D65">
        <w:rPr>
          <w:b/>
          <w:bCs/>
        </w:rPr>
        <w:t>y</w:t>
      </w:r>
    </w:p>
    <w:p w:rsidR="002F6A3C" w:rsidRDefault="002F6A3C" w:rsidP="001A6F1F">
      <w:r>
        <w:t xml:space="preserve">Porodnice nemají dostatečné finance na zaměstnání </w:t>
      </w:r>
      <w:r w:rsidRPr="002F6A3C">
        <w:rPr>
          <w:b/>
          <w:bCs/>
        </w:rPr>
        <w:t>patřičně</w:t>
      </w:r>
      <w:r>
        <w:rPr>
          <w:b/>
          <w:bCs/>
        </w:rPr>
        <w:t xml:space="preserve"> </w:t>
      </w:r>
      <w:r>
        <w:t>vzdělaných porodních asistentek.</w:t>
      </w:r>
      <w:r w:rsidR="00C25AA7">
        <w:t xml:space="preserve"> </w:t>
      </w:r>
      <w:r w:rsidR="005C7A38">
        <w:t>Patřičně =</w:t>
      </w:r>
      <w:r w:rsidR="00C25AA7">
        <w:t xml:space="preserve"> v oblasti péče o zdravou těhotnou a fyziologicky rodící ženu.</w:t>
      </w:r>
    </w:p>
    <w:p w:rsidR="005C7A38" w:rsidRDefault="005C7A38" w:rsidP="001A6F1F">
      <w:r>
        <w:t>I.</w:t>
      </w:r>
    </w:p>
    <w:p w:rsidR="002F6A3C" w:rsidRDefault="00C25AA7" w:rsidP="001A6F1F">
      <w:r w:rsidRPr="005C7A38">
        <w:rPr>
          <w:b/>
          <w:bCs/>
        </w:rPr>
        <w:t>Primáři nemají finance na zaměstnávání komunitních porodních asistentek</w:t>
      </w:r>
      <w:r w:rsidR="005C7A38">
        <w:rPr>
          <w:b/>
          <w:bCs/>
        </w:rPr>
        <w:t xml:space="preserve"> a dostatečného počtu lékařů</w:t>
      </w:r>
      <w:r>
        <w:t>. Tam, kde by finance byly, je nemocnice na takových místech, že je pro zkušené komunitní porodní asistentky, potažmo jejich klientky</w:t>
      </w:r>
      <w:r w:rsidR="00E04F7E">
        <w:t>,</w:t>
      </w:r>
      <w:r>
        <w:t xml:space="preserve"> špatně dostupná (např. dojezdová vzdálenost nad 50 km).</w:t>
      </w:r>
      <w:r w:rsidR="005C7A38">
        <w:t xml:space="preserve"> Trvá i několik let</w:t>
      </w:r>
      <w:r w:rsidR="00EA5C2A">
        <w:t>,</w:t>
      </w:r>
      <w:r w:rsidR="005C7A38">
        <w:t xml:space="preserve"> než se z nezkušené porodní asistentky stane zkušená, zcela samostatně pracující</w:t>
      </w:r>
      <w:r w:rsidR="00063D65">
        <w:t xml:space="preserve"> asistentka</w:t>
      </w:r>
      <w:r w:rsidR="005C7A38">
        <w:t xml:space="preserve">, </w:t>
      </w:r>
      <w:r w:rsidR="00063D65">
        <w:t xml:space="preserve">která </w:t>
      </w:r>
      <w:r w:rsidR="005C7A38">
        <w:t xml:space="preserve">by u zdravého porodu </w:t>
      </w:r>
      <w:r w:rsidR="00E04F7E">
        <w:t xml:space="preserve">zcela </w:t>
      </w:r>
      <w:r w:rsidR="005C7A38">
        <w:t>nahradila lékaře.</w:t>
      </w:r>
    </w:p>
    <w:p w:rsidR="00EA5C2A" w:rsidRDefault="00EA5C2A" w:rsidP="001A6F1F">
      <w:r>
        <w:t>II.</w:t>
      </w:r>
    </w:p>
    <w:p w:rsidR="005C7A38" w:rsidRPr="005C7A38" w:rsidRDefault="00EA5C2A" w:rsidP="005C7A38">
      <w:r>
        <w:rPr>
          <w:b/>
          <w:bCs/>
        </w:rPr>
        <w:t>N</w:t>
      </w:r>
      <w:r w:rsidR="005C7A38">
        <w:rPr>
          <w:b/>
          <w:bCs/>
        </w:rPr>
        <w:t xml:space="preserve">edostatek pediatrů </w:t>
      </w:r>
      <w:r w:rsidR="005C7A38" w:rsidRPr="00063D65">
        <w:rPr>
          <w:b/>
          <w:bCs/>
        </w:rPr>
        <w:t>limituje vstřícný přístup porodníků. Pokud pediatr nemá dostatečné znalosti o podpoře zdraví novorozence, uplatňuje nepatřičný, hyperaktivní přístup.</w:t>
      </w:r>
      <w:r w:rsidR="005C7A38">
        <w:t xml:space="preserve"> To se nel</w:t>
      </w:r>
      <w:r w:rsidR="0035699B">
        <w:t>í</w:t>
      </w:r>
      <w:r w:rsidR="005C7A38">
        <w:t>bí rodičům a zkušeným porodním asistentkám. Důsledek: stížnosti na všechny strany a odchod pediatra.</w:t>
      </w:r>
      <w:r>
        <w:t xml:space="preserve"> Pediatry </w:t>
      </w:r>
      <w:r w:rsidR="00357144">
        <w:t xml:space="preserve">ale </w:t>
      </w:r>
      <w:r>
        <w:t>porodnice potřebuje.</w:t>
      </w:r>
    </w:p>
    <w:p w:rsidR="000E0AA1" w:rsidRDefault="000E0AA1" w:rsidP="005C7A38">
      <w:r>
        <w:t xml:space="preserve">III. </w:t>
      </w:r>
    </w:p>
    <w:p w:rsidR="005C7A38" w:rsidRPr="000E0AA1" w:rsidRDefault="000E0AA1" w:rsidP="005C7A38">
      <w:r w:rsidRPr="00063D65">
        <w:rPr>
          <w:b/>
          <w:bCs/>
        </w:rPr>
        <w:t>Ambulantní porodnická péče se nemocnicím nevyplatí.</w:t>
      </w:r>
      <w:r>
        <w:t xml:space="preserve"> Zdravá žena přijde</w:t>
      </w:r>
      <w:r w:rsidR="00063D65">
        <w:t xml:space="preserve"> a</w:t>
      </w:r>
      <w:r>
        <w:t xml:space="preserve"> porodí, ale když chce brzy odejít, nemocnice získá </w:t>
      </w:r>
      <w:r w:rsidR="00063D65">
        <w:t>pouze</w:t>
      </w:r>
      <w:r>
        <w:t xml:space="preserve"> poloviční platbu za poskytnutou péči. To je motiv zdražovat </w:t>
      </w:r>
      <w:r w:rsidR="00357144">
        <w:t xml:space="preserve">péči </w:t>
      </w:r>
      <w:r>
        <w:t>žen v</w:t>
      </w:r>
      <w:r w:rsidR="00357144">
        <w:t> </w:t>
      </w:r>
      <w:r>
        <w:t>porodnici</w:t>
      </w:r>
      <w:r w:rsidR="00357144">
        <w:t>,</w:t>
      </w:r>
      <w:r>
        <w:t xml:space="preserve"> a důvodem, proč mnohé ženy </w:t>
      </w:r>
      <w:r w:rsidR="00357144">
        <w:t xml:space="preserve">raději </w:t>
      </w:r>
      <w:r>
        <w:t>volí porod v domácím prostředí.</w:t>
      </w:r>
    </w:p>
    <w:p w:rsidR="00941315" w:rsidRDefault="00941315">
      <w:r>
        <w:br w:type="page"/>
      </w:r>
    </w:p>
    <w:p w:rsidR="00941315" w:rsidRDefault="0053580E" w:rsidP="005C7A38">
      <w:r w:rsidRPr="0053580E">
        <w:lastRenderedPageBreak/>
        <w:t>IV.</w:t>
      </w:r>
    </w:p>
    <w:p w:rsidR="0053580E" w:rsidRPr="0053580E" w:rsidRDefault="0053580E" w:rsidP="005C7A38">
      <w:r w:rsidRPr="00063D65">
        <w:rPr>
          <w:b/>
          <w:bCs/>
        </w:rPr>
        <w:t>U příjmu i u porodu musí být lékař, resp. jeho podpis, aby pojišťovna uhradila veškeré úkony spojené s péčí o rodící ženu.</w:t>
      </w:r>
      <w:r>
        <w:t xml:space="preserve"> Činnost lékařů je zaměřena na řešení komplikovaných a patologických stavů. Tím směrem jde i jejich vzdělávání a přístup k porodu. Pravděpodobně žádný lékař se nepodepíše pod činnost, kterou neodvedl</w:t>
      </w:r>
      <w:r w:rsidR="00063D65">
        <w:t>,</w:t>
      </w:r>
      <w:r>
        <w:t xml:space="preserve"> nebo s kterou nesouhlasil. To znamená, že se jak porodní asistentky, tak rodící ženy</w:t>
      </w:r>
      <w:r w:rsidR="00063D65">
        <w:t>,</w:t>
      </w:r>
      <w:r>
        <w:t xml:space="preserve"> musí</w:t>
      </w:r>
      <w:r w:rsidR="00063D65">
        <w:t>,</w:t>
      </w:r>
      <w:r>
        <w:t xml:space="preserve"> </w:t>
      </w:r>
      <w:r w:rsidR="00063D65">
        <w:t>bez ohledu na to, jaké m</w:t>
      </w:r>
      <w:r w:rsidR="00941315">
        <w:t>ají</w:t>
      </w:r>
      <w:r w:rsidR="00063D65">
        <w:t xml:space="preserve"> vzdělání v oblasti zdravého přirozeného porodu nebo přístup k němu, </w:t>
      </w:r>
      <w:r>
        <w:t>podvolit vůli sloužícího lékaře.</w:t>
      </w:r>
    </w:p>
    <w:p w:rsidR="005C7A38" w:rsidRDefault="005C7A38" w:rsidP="005C7A38">
      <w:pPr>
        <w:rPr>
          <w:b/>
          <w:bCs/>
        </w:rPr>
      </w:pPr>
    </w:p>
    <w:p w:rsidR="005C7A38" w:rsidRPr="00063D65" w:rsidRDefault="005C7A38" w:rsidP="00296D6F">
      <w:pPr>
        <w:pStyle w:val="Nadpis1"/>
        <w:spacing w:after="120"/>
        <w:rPr>
          <w:b/>
          <w:bCs/>
        </w:rPr>
      </w:pPr>
      <w:r w:rsidRPr="00063D65">
        <w:rPr>
          <w:b/>
          <w:bCs/>
        </w:rPr>
        <w:t>Otázky</w:t>
      </w:r>
    </w:p>
    <w:p w:rsidR="0035699B" w:rsidRPr="00E04F7E" w:rsidRDefault="0035699B" w:rsidP="005C7A38">
      <w:pPr>
        <w:rPr>
          <w:b/>
          <w:bCs/>
        </w:rPr>
      </w:pPr>
      <w:bookmarkStart w:id="1" w:name="_Hlk20570475"/>
      <w:r w:rsidRPr="00E04F7E">
        <w:rPr>
          <w:u w:val="single"/>
        </w:rPr>
        <w:t>Poznámka úvodem:</w:t>
      </w:r>
      <w:r w:rsidRPr="00E04F7E">
        <w:rPr>
          <w:u w:val="single"/>
        </w:rPr>
        <w:br/>
      </w:r>
      <w:r w:rsidRPr="00E04F7E">
        <w:rPr>
          <w:b/>
          <w:bCs/>
        </w:rPr>
        <w:t>Hovoříme o zdravé ženě</w:t>
      </w:r>
      <w:r w:rsidR="00574AF5" w:rsidRPr="00E04F7E">
        <w:rPr>
          <w:b/>
          <w:bCs/>
        </w:rPr>
        <w:t>, donošeném těhotenství</w:t>
      </w:r>
      <w:r w:rsidRPr="00E04F7E">
        <w:rPr>
          <w:b/>
          <w:bCs/>
        </w:rPr>
        <w:t xml:space="preserve"> a zdravém průběhu porodu.</w:t>
      </w:r>
    </w:p>
    <w:p w:rsidR="00574AF5" w:rsidRDefault="005C7A38" w:rsidP="00574AF5">
      <w:r>
        <w:t xml:space="preserve">Kde je jasně řečeno, že </w:t>
      </w:r>
      <w:r w:rsidRPr="0035699B">
        <w:rPr>
          <w:b/>
          <w:bCs/>
        </w:rPr>
        <w:t>ošetřovatelsk</w:t>
      </w:r>
      <w:r w:rsidR="00574AF5">
        <w:rPr>
          <w:b/>
          <w:bCs/>
        </w:rPr>
        <w:t>á</w:t>
      </w:r>
      <w:r w:rsidRPr="0035699B">
        <w:rPr>
          <w:b/>
          <w:bCs/>
        </w:rPr>
        <w:t xml:space="preserve"> péče</w:t>
      </w:r>
      <w:r>
        <w:t xml:space="preserve"> </w:t>
      </w:r>
      <w:r w:rsidRPr="00E04F7E">
        <w:rPr>
          <w:b/>
          <w:bCs/>
        </w:rPr>
        <w:t>během porodu</w:t>
      </w:r>
      <w:r>
        <w:t xml:space="preserve"> </w:t>
      </w:r>
      <w:r w:rsidR="00574AF5" w:rsidRPr="00B450AC">
        <w:rPr>
          <w:b/>
          <w:bCs/>
        </w:rPr>
        <w:t>musí být</w:t>
      </w:r>
      <w:r w:rsidRPr="00B450AC">
        <w:rPr>
          <w:b/>
          <w:bCs/>
        </w:rPr>
        <w:t xml:space="preserve"> poskytován</w:t>
      </w:r>
      <w:r w:rsidR="00574AF5" w:rsidRPr="00B450AC">
        <w:rPr>
          <w:b/>
          <w:bCs/>
        </w:rPr>
        <w:t>a</w:t>
      </w:r>
      <w:r w:rsidRPr="00B450AC">
        <w:rPr>
          <w:b/>
          <w:bCs/>
        </w:rPr>
        <w:t xml:space="preserve"> ve zdravotnickém zařízení</w:t>
      </w:r>
      <w:r>
        <w:t>?</w:t>
      </w:r>
      <w:r w:rsidR="00574AF5" w:rsidRPr="00574AF5">
        <w:t xml:space="preserve"> </w:t>
      </w:r>
    </w:p>
    <w:p w:rsidR="00574AF5" w:rsidRDefault="00574AF5" w:rsidP="00574AF5">
      <w:r>
        <w:t xml:space="preserve">Je bezpečnější, aby se o ženu během porodu </w:t>
      </w:r>
      <w:r w:rsidR="00063D65">
        <w:t xml:space="preserve">starala </w:t>
      </w:r>
      <w:r w:rsidR="00E04F7E">
        <w:t>dula</w:t>
      </w:r>
      <w:r>
        <w:t xml:space="preserve"> než </w:t>
      </w:r>
      <w:r w:rsidRPr="00816409">
        <w:rPr>
          <w:b/>
          <w:bCs/>
        </w:rPr>
        <w:t>vzdělaná</w:t>
      </w:r>
      <w:r w:rsidR="00063D65" w:rsidRPr="00816409">
        <w:rPr>
          <w:b/>
          <w:bCs/>
        </w:rPr>
        <w:t xml:space="preserve"> a</w:t>
      </w:r>
      <w:r w:rsidRPr="00816409">
        <w:rPr>
          <w:b/>
          <w:bCs/>
        </w:rPr>
        <w:t xml:space="preserve"> zkušená porodní asistentka</w:t>
      </w:r>
      <w:r>
        <w:t>?</w:t>
      </w:r>
    </w:p>
    <w:p w:rsidR="00574AF5" w:rsidRDefault="00574AF5" w:rsidP="00574AF5">
      <w:r>
        <w:t>Jsou bezpečnější neasistované porody?</w:t>
      </w:r>
    </w:p>
    <w:p w:rsidR="00574AF5" w:rsidRDefault="00574AF5" w:rsidP="005C7A38">
      <w:r>
        <w:t xml:space="preserve">Proč regulující předpisy neberou v úvahu, že porodní proces má </w:t>
      </w:r>
      <w:r w:rsidRPr="00296D6F">
        <w:rPr>
          <w:b/>
          <w:bCs/>
        </w:rPr>
        <w:t>4 doby porodní</w:t>
      </w:r>
      <w:r w:rsidR="00296D6F">
        <w:t>,</w:t>
      </w:r>
      <w:r>
        <w:t xml:space="preserve"> a porodní asistentka může vstoupit do, nebo vystoupit z kterékoli doby porodní? Potažmo – rodiče mohou využít jejích služeb jen v </w:t>
      </w:r>
      <w:r w:rsidRPr="00296D6F">
        <w:rPr>
          <w:b/>
          <w:bCs/>
        </w:rPr>
        <w:t>některé</w:t>
      </w:r>
      <w:r>
        <w:t xml:space="preserve"> době porodní?</w:t>
      </w:r>
    </w:p>
    <w:p w:rsidR="005C7A38" w:rsidRDefault="005C7A38" w:rsidP="005C7A38">
      <w:r>
        <w:t>Pokud by byl porod podmíněn odjezdem do zdravotnického zařízení, páchají rodiče, kteří zůstanou doma, trestný čin?</w:t>
      </w:r>
      <w:r w:rsidR="00574AF5">
        <w:t xml:space="preserve"> Mohou být </w:t>
      </w:r>
      <w:r w:rsidR="00E04F7E">
        <w:t>za to</w:t>
      </w:r>
      <w:r w:rsidR="00574AF5">
        <w:t xml:space="preserve"> potrestáni?</w:t>
      </w:r>
    </w:p>
    <w:p w:rsidR="00574AF5" w:rsidRDefault="00574AF5" w:rsidP="005C7A38">
      <w:r>
        <w:t xml:space="preserve">V rámci platné evropské legislativy nemůže být nikdo potrestán za to, že ženě pomůže při porodu v domácím prostředí. </w:t>
      </w:r>
      <w:r w:rsidR="00816409">
        <w:t>Dosavadní</w:t>
      </w:r>
      <w:r>
        <w:t xml:space="preserve"> legislativní normy napovídají, že porodní asistentka v ČR by za svou pomoc u porodu doma potrestána </w:t>
      </w:r>
      <w:r w:rsidR="00816409">
        <w:t xml:space="preserve">být </w:t>
      </w:r>
      <w:r>
        <w:t>mohla.</w:t>
      </w:r>
      <w:r w:rsidR="00B92238">
        <w:t xml:space="preserve"> Proč jsou legislativní normy upraveny tak, že bezpečnost porodnické péče spíše snižují, než aby ji zvyšovaly? Proč v praktickém důsledku nejsou v souladu s Evropskou legislativou?</w:t>
      </w:r>
    </w:p>
    <w:p w:rsidR="00B92238" w:rsidRDefault="00B92238" w:rsidP="005C7A38">
      <w:r>
        <w:t>Byla provedena nějaká analýz</w:t>
      </w:r>
      <w:r w:rsidR="00296D6F">
        <w:t>a</w:t>
      </w:r>
      <w:r>
        <w:t xml:space="preserve"> pozitivního účinku stávající legislativy na </w:t>
      </w:r>
    </w:p>
    <w:p w:rsidR="00B92238" w:rsidRDefault="00B92238" w:rsidP="00B92238">
      <w:pPr>
        <w:pStyle w:val="Odstavecseseznamem"/>
        <w:numPr>
          <w:ilvl w:val="0"/>
          <w:numId w:val="14"/>
        </w:numPr>
      </w:pPr>
      <w:r>
        <w:t>bezpečnost porodnické péče?</w:t>
      </w:r>
    </w:p>
    <w:p w:rsidR="00B92238" w:rsidRDefault="00B92238" w:rsidP="00B92238">
      <w:pPr>
        <w:pStyle w:val="Odstavecseseznamem"/>
        <w:numPr>
          <w:ilvl w:val="0"/>
          <w:numId w:val="14"/>
        </w:numPr>
      </w:pPr>
      <w:r>
        <w:t>kvalitu porodnické péče?</w:t>
      </w:r>
    </w:p>
    <w:p w:rsidR="00B92238" w:rsidRDefault="00B92238" w:rsidP="00B92238">
      <w:pPr>
        <w:pStyle w:val="Odstavecseseznamem"/>
        <w:numPr>
          <w:ilvl w:val="0"/>
          <w:numId w:val="14"/>
        </w:numPr>
      </w:pPr>
      <w:r>
        <w:t>spokojenost spotřebitelek porodnické péče?</w:t>
      </w:r>
    </w:p>
    <w:p w:rsidR="00B92238" w:rsidRDefault="00B92238" w:rsidP="00B92238">
      <w:pPr>
        <w:pStyle w:val="Odstavecseseznamem"/>
        <w:numPr>
          <w:ilvl w:val="0"/>
          <w:numId w:val="14"/>
        </w:numPr>
      </w:pPr>
      <w:r>
        <w:t>využití pracovního potenciálu porodních asistentek?</w:t>
      </w:r>
    </w:p>
    <w:p w:rsidR="00B92238" w:rsidRDefault="00B92238" w:rsidP="00B92238">
      <w:pPr>
        <w:pStyle w:val="Odstavecseseznamem"/>
        <w:numPr>
          <w:ilvl w:val="0"/>
          <w:numId w:val="14"/>
        </w:numPr>
      </w:pPr>
      <w:r>
        <w:t>ekonomických dopadů na porodnickou péči?</w:t>
      </w:r>
    </w:p>
    <w:bookmarkEnd w:id="1"/>
    <w:p w:rsidR="00C25AA7" w:rsidRPr="00296D6F" w:rsidRDefault="005B2419" w:rsidP="001A6F1F">
      <w:pPr>
        <w:rPr>
          <w:b/>
          <w:bCs/>
        </w:rPr>
      </w:pPr>
      <w:r w:rsidRPr="00296D6F">
        <w:rPr>
          <w:b/>
          <w:bCs/>
        </w:rPr>
        <w:t>Otázka na závěr:</w:t>
      </w:r>
    </w:p>
    <w:p w:rsidR="005B2419" w:rsidRDefault="005B2419" w:rsidP="001A6F1F">
      <w:r>
        <w:t xml:space="preserve">Jak se jedna ze čtyř zásad volného trhu v EU shoduje s postupy ČR v oblasti porodnické péče (např. </w:t>
      </w:r>
      <w:r w:rsidR="00296D6F">
        <w:t>§</w:t>
      </w:r>
      <w:r>
        <w:t xml:space="preserve"> 20 zákona</w:t>
      </w:r>
      <w:r w:rsidR="00296D6F">
        <w:t xml:space="preserve"> č.</w:t>
      </w:r>
      <w:r>
        <w:t xml:space="preserve"> 372/2011 Sb.)? Proč musí porodní asistentky žijící v ČR splnit </w:t>
      </w:r>
      <w:r w:rsidRPr="00296D6F">
        <w:rPr>
          <w:b/>
          <w:bCs/>
        </w:rPr>
        <w:t>jiné podmínky</w:t>
      </w:r>
      <w:r>
        <w:t xml:space="preserve"> než t</w:t>
      </w:r>
      <w:r w:rsidR="00296D6F">
        <w:t>y</w:t>
      </w:r>
      <w:r>
        <w:t>, které žijí ve státech EU, Švýcarsku</w:t>
      </w:r>
      <w:r w:rsidR="00296D6F">
        <w:t xml:space="preserve"> a</w:t>
      </w:r>
      <w:r>
        <w:t xml:space="preserve"> Lichtenšte</w:t>
      </w:r>
      <w:r w:rsidR="00296D6F">
        <w:t>j</w:t>
      </w:r>
      <w:r>
        <w:t>nsku?</w:t>
      </w:r>
    </w:p>
    <w:p w:rsidR="005B2419" w:rsidRPr="00296D6F" w:rsidRDefault="005B2419" w:rsidP="005B2419">
      <w:r w:rsidRPr="00296D6F">
        <w:t>Zdroj</w:t>
      </w:r>
      <w:r w:rsidR="00296D6F" w:rsidRPr="00296D6F">
        <w:t>:</w:t>
      </w:r>
      <w:r w:rsidRPr="00296D6F">
        <w:t xml:space="preserve"> </w:t>
      </w:r>
      <w:hyperlink r:id="rId5" w:history="1">
        <w:r w:rsidRPr="00296D6F">
          <w:rPr>
            <w:rStyle w:val="Hypertextovodkaz"/>
          </w:rPr>
          <w:t>https://www.mpsv.cz/cs/1280</w:t>
        </w:r>
      </w:hyperlink>
    </w:p>
    <w:p w:rsidR="00E00AE9" w:rsidRDefault="00E00AE9">
      <w:pPr>
        <w:rPr>
          <w:b/>
          <w:bCs/>
        </w:rPr>
      </w:pPr>
      <w:r>
        <w:rPr>
          <w:b/>
          <w:bCs/>
        </w:rPr>
        <w:br w:type="page"/>
      </w:r>
    </w:p>
    <w:p w:rsidR="005B2419" w:rsidRPr="005B2419" w:rsidRDefault="005B2419" w:rsidP="005B2419">
      <w:pPr>
        <w:rPr>
          <w:b/>
          <w:bCs/>
        </w:rPr>
      </w:pPr>
      <w:r w:rsidRPr="005B2419">
        <w:rPr>
          <w:b/>
          <w:bCs/>
        </w:rPr>
        <w:lastRenderedPageBreak/>
        <w:t>Volný pohyb osob</w:t>
      </w:r>
    </w:p>
    <w:p w:rsidR="005B2419" w:rsidRPr="005B2419" w:rsidRDefault="00296D6F" w:rsidP="005B2419">
      <w:pPr>
        <w:numPr>
          <w:ilvl w:val="0"/>
          <w:numId w:val="20"/>
        </w:numPr>
      </w:pPr>
      <w:r w:rsidRPr="005B2419">
        <w:t xml:space="preserve">představuje </w:t>
      </w:r>
      <w:r w:rsidR="005B2419" w:rsidRPr="005B2419">
        <w:t>jednu ze čtyř základních svobod vnitřního trhu EU.</w:t>
      </w:r>
    </w:p>
    <w:p w:rsidR="005B2419" w:rsidRPr="005B2419" w:rsidRDefault="00296D6F" w:rsidP="005B2419">
      <w:pPr>
        <w:numPr>
          <w:ilvl w:val="0"/>
          <w:numId w:val="20"/>
        </w:numPr>
      </w:pPr>
      <w:r w:rsidRPr="005B2419">
        <w:t xml:space="preserve">znamená </w:t>
      </w:r>
      <w:r w:rsidR="005B2419" w:rsidRPr="005B2419">
        <w:t>odstraňování právních nebo praktických překážek, které by občanům EU mohly bránit v přesunu do jiného členského státu za </w:t>
      </w:r>
      <w:r w:rsidR="005B2419" w:rsidRPr="005B2419">
        <w:rPr>
          <w:b/>
          <w:bCs/>
        </w:rPr>
        <w:t>prací</w:t>
      </w:r>
      <w:r w:rsidR="005B2419" w:rsidRPr="00296D6F">
        <w:t>,</w:t>
      </w:r>
      <w:r w:rsidR="005B2419" w:rsidRPr="005B2419">
        <w:rPr>
          <w:b/>
          <w:bCs/>
        </w:rPr>
        <w:t xml:space="preserve"> podnikáním</w:t>
      </w:r>
      <w:r w:rsidR="005B2419" w:rsidRPr="00296D6F">
        <w:t xml:space="preserve">, </w:t>
      </w:r>
      <w:r w:rsidR="005B2419" w:rsidRPr="005B2419">
        <w:rPr>
          <w:b/>
          <w:bCs/>
        </w:rPr>
        <w:t>studiem</w:t>
      </w:r>
      <w:r>
        <w:rPr>
          <w:b/>
          <w:bCs/>
        </w:rPr>
        <w:t xml:space="preserve"> </w:t>
      </w:r>
      <w:r w:rsidRPr="00296D6F">
        <w:t>a</w:t>
      </w:r>
      <w:r w:rsidR="005B2419" w:rsidRPr="005B2419">
        <w:rPr>
          <w:b/>
          <w:bCs/>
        </w:rPr>
        <w:t xml:space="preserve"> turistikou</w:t>
      </w:r>
      <w:r w:rsidR="005B2419" w:rsidRPr="005B2419">
        <w:t>.</w:t>
      </w:r>
    </w:p>
    <w:p w:rsidR="005B2419" w:rsidRPr="005B2419" w:rsidRDefault="005B2419" w:rsidP="005B2419">
      <w:pPr>
        <w:numPr>
          <w:ilvl w:val="0"/>
          <w:numId w:val="20"/>
        </w:numPr>
      </w:pPr>
      <w:r w:rsidRPr="005B2419">
        <w:t>Platí shodná pravidla v celé EU a v zemích Evropského hospodářského prostoru (tj. státy EU a dále Norsko, Island a Lichtenštejnsko). Švýcarská konfederace má s EU sjednanou obdobnou bilaterální úpravu.</w:t>
      </w:r>
    </w:p>
    <w:p w:rsidR="005B2419" w:rsidRPr="005B2419" w:rsidRDefault="005B2419" w:rsidP="005B2419">
      <w:pPr>
        <w:rPr>
          <w:b/>
          <w:bCs/>
        </w:rPr>
      </w:pPr>
      <w:r w:rsidRPr="005B2419">
        <w:rPr>
          <w:b/>
          <w:bCs/>
        </w:rPr>
        <w:t>Volný pohyb pracovníků znamená</w:t>
      </w:r>
    </w:p>
    <w:p w:rsidR="005B2419" w:rsidRPr="005B2419" w:rsidRDefault="005B2419" w:rsidP="005B2419">
      <w:pPr>
        <w:numPr>
          <w:ilvl w:val="0"/>
          <w:numId w:val="21"/>
        </w:numPr>
      </w:pPr>
      <w:r w:rsidRPr="005B2419">
        <w:rPr>
          <w:b/>
          <w:bCs/>
        </w:rPr>
        <w:t>Základ volného pohybu osob</w:t>
      </w:r>
      <w:r w:rsidRPr="005B2419">
        <w:t> - evropská integrace v rámci vytváření společného trhu začala právě touto skupinou.</w:t>
      </w:r>
    </w:p>
    <w:p w:rsidR="005B2419" w:rsidRPr="005B2419" w:rsidRDefault="005B2419" w:rsidP="005B2419">
      <w:pPr>
        <w:numPr>
          <w:ilvl w:val="0"/>
          <w:numId w:val="21"/>
        </w:numPr>
      </w:pPr>
      <w:r w:rsidRPr="005B2419">
        <w:rPr>
          <w:b/>
          <w:bCs/>
        </w:rPr>
        <w:t>Stejný přístup na trh práce</w:t>
      </w:r>
      <w:r w:rsidRPr="005B2419">
        <w:t> kteréhokoliv státu v rámci EU/EHP pro občany EU a jejich rodinné příslušníky (pokud občan EU/EHP, od něhož rodinní příslušníci odvozují svoje práva, uplatňuje právo volného pohybu)</w:t>
      </w:r>
      <w:r w:rsidR="00296D6F">
        <w:t>,</w:t>
      </w:r>
      <w:r w:rsidRPr="005B2419">
        <w:t xml:space="preserve"> jako mají vlastní občané tohoto státu (tj. bez omezení, povolení nebo dalších podmínek, které plnit nemusí).</w:t>
      </w:r>
    </w:p>
    <w:p w:rsidR="005B2419" w:rsidRPr="005B2419" w:rsidRDefault="005B2419" w:rsidP="005B2419">
      <w:pPr>
        <w:numPr>
          <w:ilvl w:val="0"/>
          <w:numId w:val="21"/>
        </w:numPr>
      </w:pPr>
      <w:r w:rsidRPr="005B2419">
        <w:rPr>
          <w:b/>
          <w:bCs/>
        </w:rPr>
        <w:t>Stejné zacházení</w:t>
      </w:r>
      <w:r w:rsidRPr="005B2419">
        <w:t> se vztahuje nejen na přístup na trh práce, ale týká se i samotného hledání práce, využívání veřejných služeb zaměstnanosti či stejné</w:t>
      </w:r>
      <w:r w:rsidR="00296D6F">
        <w:t>ho</w:t>
      </w:r>
      <w:r w:rsidRPr="005B2419">
        <w:t xml:space="preserve"> nakládání v pracovněprávních vztazích a odměňování</w:t>
      </w:r>
      <w:r w:rsidR="00296D6F">
        <w:t>,</w:t>
      </w:r>
      <w:r w:rsidRPr="005B2419">
        <w:t xml:space="preserve"> nebo v oblasti sociálního zabezpečení.</w:t>
      </w:r>
    </w:p>
    <w:p w:rsidR="005B2419" w:rsidRPr="002F6A3C" w:rsidRDefault="005B2419" w:rsidP="001A6F1F"/>
    <w:sectPr w:rsidR="005B2419" w:rsidRPr="002F6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14D"/>
    <w:multiLevelType w:val="hybridMultilevel"/>
    <w:tmpl w:val="B100C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2C0C85"/>
    <w:multiLevelType w:val="hybridMultilevel"/>
    <w:tmpl w:val="134E1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F7BFF"/>
    <w:multiLevelType w:val="hybridMultilevel"/>
    <w:tmpl w:val="4DF079C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97D3850"/>
    <w:multiLevelType w:val="hybridMultilevel"/>
    <w:tmpl w:val="4DF41B4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CA00AD8"/>
    <w:multiLevelType w:val="hybridMultilevel"/>
    <w:tmpl w:val="914696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7A5FF6"/>
    <w:multiLevelType w:val="hybridMultilevel"/>
    <w:tmpl w:val="3A7049D2"/>
    <w:lvl w:ilvl="0" w:tplc="0405000F">
      <w:start w:val="1"/>
      <w:numFmt w:val="decimal"/>
      <w:lvlText w:val="%1."/>
      <w:lvlJc w:val="left"/>
      <w:pPr>
        <w:ind w:left="720" w:hanging="360"/>
      </w:pPr>
    </w:lvl>
    <w:lvl w:ilvl="1" w:tplc="AA26E2FA">
      <w:start w:val="1"/>
      <w:numFmt w:val="lowerLetter"/>
      <w:lvlText w:val="%2."/>
      <w:lvlJc w:val="left"/>
      <w:pPr>
        <w:ind w:left="1077" w:hanging="34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50977"/>
    <w:multiLevelType w:val="hybridMultilevel"/>
    <w:tmpl w:val="2E3ADB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697511"/>
    <w:multiLevelType w:val="hybridMultilevel"/>
    <w:tmpl w:val="CEB46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17029B"/>
    <w:multiLevelType w:val="hybridMultilevel"/>
    <w:tmpl w:val="29004010"/>
    <w:lvl w:ilvl="0" w:tplc="8E3AEC84">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C04175"/>
    <w:multiLevelType w:val="hybridMultilevel"/>
    <w:tmpl w:val="152A5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2971C3"/>
    <w:multiLevelType w:val="multilevel"/>
    <w:tmpl w:val="4FA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A718F"/>
    <w:multiLevelType w:val="multilevel"/>
    <w:tmpl w:val="9C3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9430E"/>
    <w:multiLevelType w:val="hybridMultilevel"/>
    <w:tmpl w:val="4810D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9284C"/>
    <w:multiLevelType w:val="hybridMultilevel"/>
    <w:tmpl w:val="330234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D116A1F"/>
    <w:multiLevelType w:val="hybridMultilevel"/>
    <w:tmpl w:val="938E2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FD1FB5"/>
    <w:multiLevelType w:val="hybridMultilevel"/>
    <w:tmpl w:val="4AD08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8F71E4"/>
    <w:multiLevelType w:val="hybridMultilevel"/>
    <w:tmpl w:val="24926D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4622EFA"/>
    <w:multiLevelType w:val="hybridMultilevel"/>
    <w:tmpl w:val="C3563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D850A3"/>
    <w:multiLevelType w:val="hybridMultilevel"/>
    <w:tmpl w:val="93D245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0E2BE9"/>
    <w:multiLevelType w:val="hybridMultilevel"/>
    <w:tmpl w:val="8542B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4662A0"/>
    <w:multiLevelType w:val="hybridMultilevel"/>
    <w:tmpl w:val="ABE62F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19"/>
  </w:num>
  <w:num w:numId="4">
    <w:abstractNumId w:val="7"/>
  </w:num>
  <w:num w:numId="5">
    <w:abstractNumId w:val="1"/>
  </w:num>
  <w:num w:numId="6">
    <w:abstractNumId w:val="18"/>
  </w:num>
  <w:num w:numId="7">
    <w:abstractNumId w:val="20"/>
  </w:num>
  <w:num w:numId="8">
    <w:abstractNumId w:val="3"/>
  </w:num>
  <w:num w:numId="9">
    <w:abstractNumId w:val="16"/>
  </w:num>
  <w:num w:numId="10">
    <w:abstractNumId w:val="13"/>
  </w:num>
  <w:num w:numId="11">
    <w:abstractNumId w:val="0"/>
  </w:num>
  <w:num w:numId="12">
    <w:abstractNumId w:val="2"/>
  </w:num>
  <w:num w:numId="13">
    <w:abstractNumId w:val="17"/>
  </w:num>
  <w:num w:numId="14">
    <w:abstractNumId w:val="15"/>
  </w:num>
  <w:num w:numId="15">
    <w:abstractNumId w:val="12"/>
  </w:num>
  <w:num w:numId="16">
    <w:abstractNumId w:val="5"/>
  </w:num>
  <w:num w:numId="17">
    <w:abstractNumId w:val="4"/>
  </w:num>
  <w:num w:numId="18">
    <w:abstractNumId w:val="14"/>
  </w:num>
  <w:num w:numId="19">
    <w:abstractNumId w:val="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70"/>
    <w:rsid w:val="00063D65"/>
    <w:rsid w:val="000E0AA1"/>
    <w:rsid w:val="00154439"/>
    <w:rsid w:val="001A6F1F"/>
    <w:rsid w:val="002219D2"/>
    <w:rsid w:val="00256140"/>
    <w:rsid w:val="00296D6F"/>
    <w:rsid w:val="002F6A3C"/>
    <w:rsid w:val="00311E1E"/>
    <w:rsid w:val="0035699B"/>
    <w:rsid w:val="00357144"/>
    <w:rsid w:val="003A2727"/>
    <w:rsid w:val="004E7ECF"/>
    <w:rsid w:val="0053580E"/>
    <w:rsid w:val="00570604"/>
    <w:rsid w:val="00574AF5"/>
    <w:rsid w:val="005B2419"/>
    <w:rsid w:val="005C7A38"/>
    <w:rsid w:val="006115D7"/>
    <w:rsid w:val="00764BC5"/>
    <w:rsid w:val="00770E2D"/>
    <w:rsid w:val="00816409"/>
    <w:rsid w:val="00941315"/>
    <w:rsid w:val="00A44A46"/>
    <w:rsid w:val="00A75405"/>
    <w:rsid w:val="00AB7A6A"/>
    <w:rsid w:val="00AD6005"/>
    <w:rsid w:val="00AF3CD3"/>
    <w:rsid w:val="00B450AC"/>
    <w:rsid w:val="00B67DF6"/>
    <w:rsid w:val="00B92238"/>
    <w:rsid w:val="00BC0B21"/>
    <w:rsid w:val="00C25AA7"/>
    <w:rsid w:val="00C626E1"/>
    <w:rsid w:val="00C80D83"/>
    <w:rsid w:val="00CB2970"/>
    <w:rsid w:val="00DE7562"/>
    <w:rsid w:val="00E00AE9"/>
    <w:rsid w:val="00E04F7E"/>
    <w:rsid w:val="00EA5C2A"/>
    <w:rsid w:val="00F47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D439"/>
  <w15:chartTrackingRefBased/>
  <w15:docId w15:val="{A6384043-2307-4C69-9ABD-B051620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B29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A6F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A5C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5B24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B29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B2970"/>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CB2970"/>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E7ECF"/>
    <w:pPr>
      <w:ind w:left="720"/>
      <w:contextualSpacing/>
    </w:pPr>
  </w:style>
  <w:style w:type="character" w:customStyle="1" w:styleId="Nadpis2Char">
    <w:name w:val="Nadpis 2 Char"/>
    <w:basedOn w:val="Standardnpsmoodstavce"/>
    <w:link w:val="Nadpis2"/>
    <w:uiPriority w:val="9"/>
    <w:rsid w:val="001A6F1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EA5C2A"/>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5B2419"/>
    <w:rPr>
      <w:rFonts w:asciiTheme="majorHAnsi" w:eastAsiaTheme="majorEastAsia" w:hAnsiTheme="majorHAnsi" w:cstheme="majorBidi"/>
      <w:i/>
      <w:iCs/>
      <w:color w:val="2F5496" w:themeColor="accent1" w:themeShade="BF"/>
    </w:rPr>
  </w:style>
  <w:style w:type="character" w:styleId="Hypertextovodkaz">
    <w:name w:val="Hyperlink"/>
    <w:basedOn w:val="Standardnpsmoodstavce"/>
    <w:uiPriority w:val="99"/>
    <w:unhideWhenUsed/>
    <w:rsid w:val="005B2419"/>
    <w:rPr>
      <w:color w:val="0563C1" w:themeColor="hyperlink"/>
      <w:u w:val="single"/>
    </w:rPr>
  </w:style>
  <w:style w:type="character" w:styleId="Nevyeenzmnka">
    <w:name w:val="Unresolved Mention"/>
    <w:basedOn w:val="Standardnpsmoodstavce"/>
    <w:uiPriority w:val="99"/>
    <w:semiHidden/>
    <w:unhideWhenUsed/>
    <w:rsid w:val="005B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0143">
      <w:bodyDiv w:val="1"/>
      <w:marLeft w:val="0"/>
      <w:marRight w:val="0"/>
      <w:marTop w:val="0"/>
      <w:marBottom w:val="0"/>
      <w:divBdr>
        <w:top w:val="none" w:sz="0" w:space="0" w:color="auto"/>
        <w:left w:val="none" w:sz="0" w:space="0" w:color="auto"/>
        <w:bottom w:val="none" w:sz="0" w:space="0" w:color="auto"/>
        <w:right w:val="none" w:sz="0" w:space="0" w:color="auto"/>
      </w:divBdr>
    </w:div>
    <w:div w:id="6447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psv.cz/cs/1280"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5</Pages>
  <Words>1588</Words>
  <Characters>9370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Štromer</dc:creator>
  <cp:keywords/>
  <dc:description/>
  <cp:lastModifiedBy>Ivan Štromer</cp:lastModifiedBy>
  <cp:revision>13</cp:revision>
  <dcterms:created xsi:type="dcterms:W3CDTF">2019-09-28T05:47:00Z</dcterms:created>
  <dcterms:modified xsi:type="dcterms:W3CDTF">2019-10-20T12:21:00Z</dcterms:modified>
</cp:coreProperties>
</file>